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94F" w:rsidRPr="00FB694F" w:rsidRDefault="00FB694F" w:rsidP="00FB694F">
      <w:pPr>
        <w:widowControl/>
        <w:autoSpaceDE/>
        <w:autoSpaceDN/>
        <w:spacing w:before="100" w:beforeAutospacing="1" w:after="100" w:afterAutospacing="1" w:line="276" w:lineRule="auto"/>
        <w:outlineLvl w:val="1"/>
        <w:rPr>
          <w:rFonts w:ascii="Arial" w:eastAsia="Times New Roman" w:hAnsi="Arial" w:cs="Arial"/>
          <w:b/>
          <w:bCs/>
          <w:lang w:val="es-MX"/>
        </w:rPr>
      </w:pPr>
      <w:r w:rsidRPr="00FB694F">
        <w:rPr>
          <w:rFonts w:ascii="Arial" w:eastAsia="Times New Roman" w:hAnsi="Arial" w:cs="Arial"/>
          <w:b/>
          <w:bCs/>
          <w:lang w:val="es-MX"/>
        </w:rPr>
        <w:t>¡Innovación y juego en nuestra Biblioteca Escolar! Conoce nuestras actividades más recientes</w:t>
      </w:r>
    </w:p>
    <w:p w:rsidR="00FB694F" w:rsidRPr="00FB694F" w:rsidRDefault="00FB694F" w:rsidP="00FB694F">
      <w:pPr>
        <w:widowControl/>
        <w:autoSpaceDE/>
        <w:autoSpaceDN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MX"/>
        </w:rPr>
      </w:pPr>
      <w:r w:rsidRPr="00FB694F">
        <w:rPr>
          <w:rFonts w:ascii="Arial" w:eastAsia="Times New Roman" w:hAnsi="Arial" w:cs="Arial"/>
          <w:lang w:val="es-MX"/>
        </w:rPr>
        <w:t xml:space="preserve">Desde la Biblioteca Escolar, compartimos con toda la comunidad educativa un balance de las maravillosas experiencias pedagógicas que hemos vivido con nuestros estudiantes durante este periodo. Nuestro gran </w:t>
      </w:r>
      <w:r w:rsidRPr="00FB694F">
        <w:rPr>
          <w:rFonts w:ascii="Arial" w:eastAsia="Times New Roman" w:hAnsi="Arial" w:cs="Arial"/>
          <w:bCs/>
          <w:lang w:val="es-MX"/>
        </w:rPr>
        <w:t>objetivo</w:t>
      </w:r>
      <w:r w:rsidRPr="00FB694F">
        <w:rPr>
          <w:rFonts w:ascii="Arial" w:eastAsia="Times New Roman" w:hAnsi="Arial" w:cs="Arial"/>
          <w:lang w:val="es-MX"/>
        </w:rPr>
        <w:t xml:space="preserve"> ha sido fomentar la expresión corporal y la alfabetización digital en la infancia a través de experiencias lúdicas que integren el movimiento físico con herramientas de realidad aumentada, vinculando la creatividad artística con la tecnología. </w:t>
      </w:r>
    </w:p>
    <w:p w:rsidR="00FB694F" w:rsidRPr="00FB694F" w:rsidRDefault="00FB694F" w:rsidP="00FB694F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FB694F">
        <w:rPr>
          <w:rFonts w:ascii="Arial" w:hAnsi="Arial" w:cs="Arial"/>
          <w:sz w:val="22"/>
          <w:szCs w:val="22"/>
          <w:lang w:val="es-MX"/>
        </w:rPr>
        <w:t>A continuación, les presentamos las principales evidencias de las actividades realizadas:</w:t>
      </w:r>
    </w:p>
    <w:p w:rsidR="00FB694F" w:rsidRPr="00FB694F" w:rsidRDefault="00FB694F" w:rsidP="00FB694F">
      <w:pPr>
        <w:pStyle w:val="Ttulo3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B694F">
        <w:rPr>
          <w:rFonts w:ascii="Segoe UI Symbol" w:hAnsi="Segoe UI Symbol" w:cs="Segoe UI Symbol"/>
          <w:color w:val="auto"/>
          <w:sz w:val="22"/>
          <w:szCs w:val="22"/>
        </w:rPr>
        <w:t>🌟</w:t>
      </w:r>
      <w:r w:rsidRPr="00FB694F">
        <w:rPr>
          <w:rFonts w:ascii="Arial" w:hAnsi="Arial" w:cs="Arial"/>
          <w:color w:val="auto"/>
          <w:sz w:val="22"/>
          <w:szCs w:val="22"/>
        </w:rPr>
        <w:t xml:space="preserve"> Talleres de Realidad Aumentada por Grados</w:t>
      </w:r>
    </w:p>
    <w:p w:rsidR="00FB694F" w:rsidRPr="00FB694F" w:rsidRDefault="00FB694F" w:rsidP="00FB694F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FB694F">
        <w:rPr>
          <w:rFonts w:ascii="Arial" w:hAnsi="Arial" w:cs="Arial"/>
          <w:sz w:val="22"/>
          <w:szCs w:val="22"/>
          <w:lang w:val="es-MX"/>
        </w:rPr>
        <w:t>Utilizando herramientas digitales interactivas</w:t>
      </w:r>
      <w:r>
        <w:rPr>
          <w:rFonts w:ascii="Arial" w:hAnsi="Arial" w:cs="Arial"/>
          <w:sz w:val="22"/>
          <w:szCs w:val="22"/>
          <w:lang w:val="es-MX"/>
        </w:rPr>
        <w:t xml:space="preserve"> como Quiver</w:t>
      </w:r>
      <w:r w:rsidRPr="00FB694F">
        <w:rPr>
          <w:rFonts w:ascii="Arial" w:hAnsi="Arial" w:cs="Arial"/>
          <w:sz w:val="22"/>
          <w:szCs w:val="22"/>
          <w:lang w:val="es-MX"/>
        </w:rPr>
        <w:t xml:space="preserve">, los estudiantes dieron vida a sus propias creaciones artísticas. </w:t>
      </w:r>
      <w:r w:rsidRPr="00FB694F">
        <w:rPr>
          <w:rStyle w:val="citation-15"/>
          <w:rFonts w:ascii="Arial" w:hAnsi="Arial" w:cs="Arial"/>
          <w:sz w:val="22"/>
          <w:szCs w:val="22"/>
          <w:lang w:val="es-MX"/>
        </w:rPr>
        <w:t xml:space="preserve">Tras colorear libremente diversos personajes, </w:t>
      </w:r>
      <w:r>
        <w:rPr>
          <w:rStyle w:val="citation-15"/>
          <w:rFonts w:ascii="Arial" w:hAnsi="Arial" w:cs="Arial"/>
          <w:sz w:val="22"/>
          <w:szCs w:val="22"/>
          <w:lang w:val="es-MX"/>
        </w:rPr>
        <w:t xml:space="preserve">y </w:t>
      </w:r>
      <w:r w:rsidRPr="00FB694F">
        <w:rPr>
          <w:rStyle w:val="citation-15"/>
          <w:rFonts w:ascii="Arial" w:hAnsi="Arial" w:cs="Arial"/>
          <w:sz w:val="22"/>
          <w:szCs w:val="22"/>
          <w:lang w:val="es-MX"/>
        </w:rPr>
        <w:t>observar cómo sus dibujos cobraban volumen y movimiento en entornos de realidad aumentada</w:t>
      </w:r>
      <w:r w:rsidRPr="00FB694F">
        <w:rPr>
          <w:rFonts w:ascii="Arial" w:hAnsi="Arial" w:cs="Arial"/>
          <w:sz w:val="22"/>
          <w:szCs w:val="22"/>
          <w:lang w:val="es-MX"/>
        </w:rPr>
        <w:t>.</w:t>
      </w:r>
    </w:p>
    <w:p w:rsidR="00FB694F" w:rsidRPr="00FB694F" w:rsidRDefault="00FB694F" w:rsidP="00FB694F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5C0ED7" w:rsidRPr="00FB694F" w:rsidRDefault="005C0ED7" w:rsidP="005C0ED7">
      <w:pPr>
        <w:pStyle w:val="Textoindependiente"/>
        <w:spacing w:before="1"/>
        <w:ind w:left="280"/>
        <w:rPr>
          <w:spacing w:val="-2"/>
          <w:lang w:val="es-MX"/>
        </w:rPr>
      </w:pPr>
    </w:p>
    <w:p w:rsidR="00FB694F" w:rsidRDefault="005C0ED7">
      <w:pPr>
        <w:pStyle w:val="TableParagraph"/>
        <w:spacing w:line="235" w:lineRule="auto"/>
      </w:pPr>
      <w:r>
        <w:rPr>
          <w:noProof/>
          <w:spacing w:val="89"/>
          <w:position w:val="5"/>
          <w:sz w:val="20"/>
          <w:lang w:val="en-US"/>
        </w:rPr>
        <w:drawing>
          <wp:inline distT="0" distB="0" distL="0" distR="0" wp14:anchorId="0D3BD9EF" wp14:editId="4C2464EA">
            <wp:extent cx="3371850" cy="289814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2342" cy="292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4F" w:rsidRDefault="00FB694F">
      <w:pPr>
        <w:pStyle w:val="TableParagraph"/>
        <w:spacing w:line="235" w:lineRule="auto"/>
      </w:pPr>
      <w:r>
        <w:t xml:space="preserve">             </w:t>
      </w:r>
    </w:p>
    <w:p w:rsidR="00D574B6" w:rsidRDefault="00FB694F" w:rsidP="00FB694F">
      <w:pPr>
        <w:pStyle w:val="TableParagraph"/>
        <w:spacing w:line="235" w:lineRule="auto"/>
      </w:pPr>
      <w:r>
        <w:t>GRUPO PIEDRAS BLANCAS</w:t>
      </w:r>
    </w:p>
    <w:p w:rsidR="005C0ED7" w:rsidRDefault="005C0ED7" w:rsidP="00FB694F">
      <w:pPr>
        <w:pStyle w:val="Textoindependiente"/>
        <w:spacing w:before="173"/>
      </w:pPr>
    </w:p>
    <w:p w:rsidR="005C0ED7" w:rsidRDefault="009F0274" w:rsidP="009F0274">
      <w:pPr>
        <w:pStyle w:val="TableParagraph"/>
        <w:spacing w:line="235" w:lineRule="auto"/>
        <w:sectPr w:rsidR="005C0ED7" w:rsidSect="005C0ED7">
          <w:pgSz w:w="12240" w:h="15840"/>
          <w:pgMar w:top="360" w:right="280" w:bottom="720" w:left="1380" w:header="720" w:footer="720" w:gutter="0"/>
          <w:cols w:space="720"/>
          <w:docGrid w:linePitch="299"/>
        </w:sect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251655680" behindDoc="1" locked="0" layoutInCell="1" allowOverlap="1" wp14:anchorId="6FBE5006" wp14:editId="7310D722">
            <wp:simplePos x="0" y="0"/>
            <wp:positionH relativeFrom="page">
              <wp:posOffset>962025</wp:posOffset>
            </wp:positionH>
            <wp:positionV relativeFrom="paragraph">
              <wp:posOffset>329565</wp:posOffset>
            </wp:positionV>
            <wp:extent cx="3228975" cy="3180080"/>
            <wp:effectExtent l="0" t="0" r="9525" b="127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lang w:val="en-US"/>
        </w:rPr>
        <w:drawing>
          <wp:anchor distT="0" distB="0" distL="114300" distR="114300" simplePos="0" relativeHeight="251665920" behindDoc="0" locked="0" layoutInCell="1" allowOverlap="1" wp14:anchorId="01D9AF80" wp14:editId="172E762D">
            <wp:simplePos x="0" y="0"/>
            <wp:positionH relativeFrom="column">
              <wp:posOffset>180975</wp:posOffset>
            </wp:positionH>
            <wp:positionV relativeFrom="paragraph">
              <wp:posOffset>4381500</wp:posOffset>
            </wp:positionV>
            <wp:extent cx="3133725" cy="3357245"/>
            <wp:effectExtent l="0" t="0" r="9525" b="0"/>
            <wp:wrapSquare wrapText="bothSides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GRADO PREESCOLAR</w:t>
      </w:r>
      <w:r w:rsidRPr="009F0274">
        <w:t xml:space="preserve"> </w:t>
      </w:r>
    </w:p>
    <w:p w:rsidR="00D16902" w:rsidRDefault="00D16902">
      <w:pPr>
        <w:pStyle w:val="Textoindependiente"/>
        <w:spacing w:before="1"/>
        <w:ind w:left="280"/>
      </w:pPr>
    </w:p>
    <w:p w:rsidR="00D574B6" w:rsidRDefault="005C0ED7">
      <w:pPr>
        <w:ind w:left="640"/>
        <w:rPr>
          <w:position w:val="5"/>
          <w:sz w:val="20"/>
        </w:rPr>
      </w:pPr>
      <w:r>
        <w:rPr>
          <w:rFonts w:ascii="Times New Roman"/>
          <w:spacing w:val="89"/>
          <w:sz w:val="20"/>
        </w:rPr>
        <w:t xml:space="preserve"> </w:t>
      </w:r>
    </w:p>
    <w:p w:rsidR="00FB694F" w:rsidRPr="00FB694F" w:rsidRDefault="00FB694F" w:rsidP="00FB694F">
      <w:pPr>
        <w:pStyle w:val="Textoindependiente"/>
        <w:ind w:left="280"/>
        <w:rPr>
          <w:sz w:val="19"/>
        </w:rPr>
        <w:sectPr w:rsidR="00FB694F" w:rsidRPr="00FB694F">
          <w:pgSz w:w="12240" w:h="15840"/>
          <w:pgMar w:top="0" w:right="1080" w:bottom="280" w:left="0" w:header="720" w:footer="720" w:gutter="0"/>
          <w:cols w:space="720"/>
        </w:sectPr>
      </w:pPr>
      <w:r>
        <w:rPr>
          <w:noProof/>
          <w:sz w:val="20"/>
          <w:lang w:val="en-US"/>
        </w:rPr>
        <w:drawing>
          <wp:anchor distT="0" distB="0" distL="114300" distR="114300" simplePos="0" relativeHeight="251668992" behindDoc="0" locked="0" layoutInCell="1" allowOverlap="1" wp14:anchorId="0A1760B7" wp14:editId="3DE6122A">
            <wp:simplePos x="0" y="0"/>
            <wp:positionH relativeFrom="column">
              <wp:posOffset>866775</wp:posOffset>
            </wp:positionH>
            <wp:positionV relativeFrom="paragraph">
              <wp:posOffset>254000</wp:posOffset>
            </wp:positionV>
            <wp:extent cx="3171825" cy="3198495"/>
            <wp:effectExtent l="0" t="0" r="9525" b="1905"/>
            <wp:wrapSquare wrapText="bothSides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</w:t>
      </w:r>
      <w:r>
        <w:t>GRADO</w:t>
      </w:r>
      <w:r>
        <w:rPr>
          <w:spacing w:val="-6"/>
        </w:rPr>
        <w:t xml:space="preserve"> </w:t>
      </w:r>
      <w:r>
        <w:rPr>
          <w:spacing w:val="-2"/>
        </w:rPr>
        <w:t>TERCERO</w:t>
      </w:r>
    </w:p>
    <w:p w:rsidR="005C0ED7" w:rsidRDefault="005C0ED7" w:rsidP="00FB694F">
      <w:pPr>
        <w:rPr>
          <w:sz w:val="20"/>
        </w:rPr>
      </w:pPr>
    </w:p>
    <w:p w:rsidR="00FB694F" w:rsidRPr="00FB694F" w:rsidRDefault="00FB694F" w:rsidP="00FB694F">
      <w:pPr>
        <w:pStyle w:val="Textoindependiente"/>
        <w:spacing w:before="233"/>
        <w:ind w:left="720"/>
        <w:jc w:val="both"/>
        <w:rPr>
          <w:rFonts w:ascii="Arial" w:hAnsi="Arial" w:cs="Arial"/>
        </w:rPr>
      </w:pPr>
      <w:r>
        <w:t xml:space="preserve"> </w:t>
      </w:r>
      <w:r w:rsidRPr="00FB694F">
        <w:rPr>
          <w:rFonts w:ascii="Arial" w:hAnsi="Arial" w:cs="Arial"/>
        </w:rPr>
        <w:t>Espacios de Descanso: Interacción y Pensamiento Lógico</w:t>
      </w:r>
    </w:p>
    <w:p w:rsidR="00FB694F" w:rsidRPr="00FB694F" w:rsidRDefault="00FB694F" w:rsidP="00FB694F">
      <w:pPr>
        <w:pStyle w:val="NormalWeb"/>
        <w:ind w:left="720"/>
        <w:jc w:val="both"/>
        <w:rPr>
          <w:rFonts w:ascii="Arial" w:hAnsi="Arial" w:cs="Arial"/>
          <w:sz w:val="22"/>
          <w:szCs w:val="22"/>
          <w:lang w:val="es-MX"/>
        </w:rPr>
      </w:pPr>
      <w:r w:rsidRPr="00FB694F">
        <w:rPr>
          <w:rStyle w:val="citation-11"/>
          <w:rFonts w:ascii="Arial" w:hAnsi="Arial" w:cs="Arial"/>
          <w:sz w:val="22"/>
          <w:szCs w:val="22"/>
          <w:lang w:val="es-MX"/>
        </w:rPr>
        <w:t>La biblioteca no solo es un lugar para la lectura formal, sino también un punto de encuentro y sana convivencia durante los momentos de recreo</w:t>
      </w:r>
    </w:p>
    <w:p w:rsidR="005C0ED7" w:rsidRPr="00FB694F" w:rsidRDefault="00FB694F" w:rsidP="00FB694F">
      <w:pPr>
        <w:pStyle w:val="Textoindependiente"/>
        <w:spacing w:before="1"/>
        <w:ind w:left="720"/>
        <w:jc w:val="both"/>
        <w:rPr>
          <w:rFonts w:ascii="Arial" w:hAnsi="Arial" w:cs="Arial"/>
          <w:lang w:val="es-MX"/>
        </w:rPr>
      </w:pPr>
      <w:r w:rsidRPr="00FB694F">
        <w:rPr>
          <w:rStyle w:val="citation-10"/>
          <w:rFonts w:ascii="Arial" w:hAnsi="Arial" w:cs="Arial"/>
          <w:b/>
          <w:bCs/>
        </w:rPr>
        <w:t>Juegos de mesa y destreza:</w:t>
      </w:r>
      <w:r w:rsidRPr="00FB694F">
        <w:rPr>
          <w:rStyle w:val="citation-10"/>
          <w:rFonts w:ascii="Arial" w:hAnsi="Arial" w:cs="Arial"/>
        </w:rPr>
        <w:t xml:space="preserve"> Durante los descansos, los estudiantes asisten de forma voluntaria a la biblioteca para participar en dinámicas que estimulan el pensamiento lógico, la resolución de problemas y el trabajo en equipo a través de rompecabezas, juegos de encaje y retos mentales</w:t>
      </w:r>
      <w:r w:rsidRPr="00FB694F">
        <w:rPr>
          <w:rFonts w:ascii="Arial" w:hAnsi="Arial" w:cs="Arial"/>
        </w:rPr>
        <w:t>.</w:t>
      </w:r>
    </w:p>
    <w:p w:rsidR="00D574B6" w:rsidRPr="00FB694F" w:rsidRDefault="00D574B6" w:rsidP="00FB694F">
      <w:pPr>
        <w:pStyle w:val="Textoindependiente"/>
        <w:ind w:left="720"/>
        <w:jc w:val="both"/>
        <w:rPr>
          <w:rFonts w:ascii="Arial" w:hAnsi="Arial" w:cs="Arial"/>
        </w:rPr>
      </w:pPr>
    </w:p>
    <w:p w:rsidR="00FB694F" w:rsidRDefault="009F0274" w:rsidP="00FB694F">
      <w:pPr>
        <w:pStyle w:val="Textoindependiente"/>
        <w:ind w:left="720"/>
        <w:jc w:val="both"/>
        <w:sectPr w:rsidR="00FB694F">
          <w:pgSz w:w="12240" w:h="15840"/>
          <w:pgMar w:top="720" w:right="1080" w:bottom="280" w:left="0" w:header="720" w:footer="720" w:gutter="0"/>
          <w:cols w:space="720"/>
        </w:sectPr>
      </w:pPr>
      <w:r w:rsidRPr="00FB694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800" behindDoc="0" locked="0" layoutInCell="1" allowOverlap="1" wp14:anchorId="18E0A305" wp14:editId="7CDAA7F7">
            <wp:simplePos x="0" y="0"/>
            <wp:positionH relativeFrom="page">
              <wp:posOffset>1762125</wp:posOffset>
            </wp:positionH>
            <wp:positionV relativeFrom="paragraph">
              <wp:posOffset>702945</wp:posOffset>
            </wp:positionV>
            <wp:extent cx="3990975" cy="3848100"/>
            <wp:effectExtent l="0" t="0" r="9525" b="0"/>
            <wp:wrapSquare wrapText="bothSides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94F" w:rsidRPr="00FB694F">
        <w:rPr>
          <w:rStyle w:val="citation-9"/>
          <w:rFonts w:ascii="Arial" w:hAnsi="Arial" w:cs="Arial"/>
          <w:b/>
          <w:bCs/>
        </w:rPr>
        <w:t>Convivencia escolar:</w:t>
      </w:r>
      <w:r w:rsidR="00FB694F" w:rsidRPr="00FB694F">
        <w:rPr>
          <w:rStyle w:val="citation-9"/>
          <w:rFonts w:ascii="Arial" w:hAnsi="Arial" w:cs="Arial"/>
        </w:rPr>
        <w:t xml:space="preserve"> Estos espacios han fortalecido los lazos entre compañeros de diferentes niveles, convirtiendo la biblioteca en un entorno seguro, interactivo y sumamente divertido</w:t>
      </w:r>
      <w:r w:rsidR="00FB694F" w:rsidRPr="00FB694F">
        <w:rPr>
          <w:rFonts w:ascii="Arial" w:hAnsi="Arial" w:cs="Arial"/>
        </w:rPr>
        <w:t>.</w:t>
      </w:r>
    </w:p>
    <w:p w:rsidR="00614B71" w:rsidRPr="00614B71" w:rsidRDefault="00614B71" w:rsidP="00D16902">
      <w:pPr>
        <w:tabs>
          <w:tab w:val="left" w:pos="6024"/>
        </w:tabs>
        <w:rPr>
          <w:noProof/>
          <w:lang w:val="es-MX"/>
        </w:rPr>
      </w:pPr>
      <w:r w:rsidRPr="00614B71">
        <w:rPr>
          <w:noProof/>
          <w:lang w:val="es-MX"/>
        </w:rPr>
        <w:lastRenderedPageBreak/>
        <w:t xml:space="preserve"> </w:t>
      </w:r>
    </w:p>
    <w:p w:rsidR="00614B71" w:rsidRDefault="00614B71" w:rsidP="00D16902">
      <w:pPr>
        <w:tabs>
          <w:tab w:val="left" w:pos="6024"/>
        </w:tabs>
        <w:rPr>
          <w:noProof/>
          <w:lang w:val="es-MX"/>
        </w:rPr>
      </w:pPr>
      <w:r w:rsidRPr="00614B71">
        <w:rPr>
          <w:noProof/>
          <w:lang w:val="es-MX"/>
        </w:rPr>
        <w:t xml:space="preserve">                      TEATRO DE CARTÓN LIBRO </w:t>
      </w:r>
      <w:r>
        <w:rPr>
          <w:noProof/>
          <w:lang w:val="es-MX"/>
        </w:rPr>
        <w:t>“</w:t>
      </w:r>
      <w:r w:rsidRPr="00614B71">
        <w:rPr>
          <w:noProof/>
          <w:lang w:val="es-MX"/>
        </w:rPr>
        <w:t>SECRETOS PARA CONTAR MANOS A LA OBRA</w:t>
      </w:r>
      <w:r>
        <w:rPr>
          <w:noProof/>
          <w:lang w:val="es-MX"/>
        </w:rPr>
        <w:t>”</w:t>
      </w:r>
    </w:p>
    <w:p w:rsidR="00480E8A" w:rsidRDefault="00480E8A" w:rsidP="00D16902">
      <w:pPr>
        <w:tabs>
          <w:tab w:val="left" w:pos="6024"/>
        </w:tabs>
        <w:rPr>
          <w:noProof/>
          <w:lang w:val="es-MX"/>
        </w:rPr>
      </w:pPr>
    </w:p>
    <w:p w:rsidR="00614B71" w:rsidRPr="00614B71" w:rsidRDefault="00614B71" w:rsidP="00614B71">
      <w:pPr>
        <w:tabs>
          <w:tab w:val="left" w:pos="6024"/>
        </w:tabs>
        <w:spacing w:line="276" w:lineRule="auto"/>
        <w:ind w:left="720"/>
        <w:jc w:val="both"/>
        <w:rPr>
          <w:rFonts w:ascii="Arial" w:hAnsi="Arial" w:cs="Arial"/>
          <w:noProof/>
          <w:lang w:val="es-MX"/>
        </w:rPr>
      </w:pPr>
      <w:bookmarkStart w:id="0" w:name="_GoBack"/>
      <w:bookmarkEnd w:id="0"/>
      <w:r w:rsidRPr="00614B71">
        <w:rPr>
          <w:rFonts w:ascii="Arial" w:hAnsi="Arial" w:cs="Arial"/>
        </w:rPr>
        <w:t>Promover la expresión oral, la creatividad narrativa y el desarrollo de la motricidad fina en la infancia a través del diseño y la construcción artesanal de títeres y teatrinos de cartón, incentivando la creación de historias propias y la representación teatral como herramientas lúdicas de comunicación y juego colaborativo.</w:t>
      </w:r>
    </w:p>
    <w:p w:rsidR="00614B71" w:rsidRPr="00614B71" w:rsidRDefault="00614B71" w:rsidP="00D16902">
      <w:pPr>
        <w:tabs>
          <w:tab w:val="left" w:pos="6024"/>
        </w:tabs>
        <w:rPr>
          <w:noProof/>
          <w:lang w:val="es-MX"/>
        </w:rPr>
      </w:pPr>
    </w:p>
    <w:p w:rsidR="00614B71" w:rsidRPr="00614B71" w:rsidRDefault="00614B71" w:rsidP="00D16902">
      <w:pPr>
        <w:tabs>
          <w:tab w:val="left" w:pos="6024"/>
        </w:tabs>
        <w:rPr>
          <w:noProof/>
          <w:lang w:val="es-MX"/>
        </w:rPr>
      </w:pPr>
    </w:p>
    <w:p w:rsidR="00D574B6" w:rsidRPr="00D16902" w:rsidRDefault="00614B71" w:rsidP="00D16902">
      <w:pPr>
        <w:tabs>
          <w:tab w:val="left" w:pos="6024"/>
        </w:tabs>
        <w:rPr>
          <w:sz w:val="20"/>
        </w:rPr>
        <w:sectPr w:rsidR="00D574B6" w:rsidRPr="00D16902" w:rsidSect="007E0F1B">
          <w:pgSz w:w="12240" w:h="15840"/>
          <w:pgMar w:top="720" w:right="1077" w:bottom="278" w:left="0" w:header="720" w:footer="720" w:gutter="0"/>
          <w:cols w:space="720"/>
        </w:sectPr>
      </w:pPr>
      <w:r>
        <w:rPr>
          <w:noProof/>
          <w:lang w:val="en-US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3280410</wp:posOffset>
            </wp:positionV>
            <wp:extent cx="2943225" cy="2495550"/>
            <wp:effectExtent l="0" t="0" r="9525" b="0"/>
            <wp:wrapSquare wrapText="bothSides"/>
            <wp:docPr id="4" name="Imagen 4" descr="C:\Users\Usuario\AppData\Local\Microsoft\Windows\INetCache\Content.Word\WhatsApp Image 2026-06-18 at 9.37.12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AppData\Local\Microsoft\Windows\INetCache\Content.Word\WhatsApp Image 2026-06-18 at 9.37.12 A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5" r="8634" b="29924"/>
                    <a:stretch/>
                  </pic:blipFill>
                  <pic:spPr bwMode="auto">
                    <a:xfrm>
                      <a:off x="0" y="0"/>
                      <a:ext cx="29432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0016" behindDoc="0" locked="0" layoutInCell="1" allowOverlap="1" wp14:anchorId="341F6646" wp14:editId="33A35C5A">
            <wp:simplePos x="0" y="0"/>
            <wp:positionH relativeFrom="margin">
              <wp:posOffset>3621405</wp:posOffset>
            </wp:positionH>
            <wp:positionV relativeFrom="paragraph">
              <wp:posOffset>9525</wp:posOffset>
            </wp:positionV>
            <wp:extent cx="2962275" cy="3194050"/>
            <wp:effectExtent l="0" t="0" r="9525" b="6350"/>
            <wp:wrapSquare wrapText="bothSides"/>
            <wp:docPr id="1" name="Imagen 1" descr="C:\Users\Usuario\AppData\Local\Microsoft\Windows\INetCache\Content.Word\WhatsApp Image 2026-06-18 at 9.37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AppData\Local\Microsoft\Windows\INetCache\Content.Word\WhatsApp Image 2026-06-18 at 9.37.12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5" r="4308"/>
                    <a:stretch/>
                  </pic:blipFill>
                  <pic:spPr bwMode="auto">
                    <a:xfrm>
                      <a:off x="0" y="0"/>
                      <a:ext cx="296227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lang w:val="en-US"/>
        </w:rPr>
        <w:drawing>
          <wp:anchor distT="0" distB="0" distL="114300" distR="114300" simplePos="0" relativeHeight="251671040" behindDoc="0" locked="0" layoutInCell="1" allowOverlap="1" wp14:anchorId="6B47850B" wp14:editId="31C7F5DA">
            <wp:simplePos x="0" y="0"/>
            <wp:positionH relativeFrom="column">
              <wp:posOffset>1143000</wp:posOffset>
            </wp:positionH>
            <wp:positionV relativeFrom="paragraph">
              <wp:posOffset>12065</wp:posOffset>
            </wp:positionV>
            <wp:extent cx="2390775" cy="3187065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6-18 at 9.44.04 AM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74B6" w:rsidRDefault="00D574B6" w:rsidP="005C0ED7">
      <w:pPr>
        <w:pStyle w:val="Textoindependiente"/>
        <w:spacing w:before="238"/>
        <w:ind w:right="160"/>
      </w:pPr>
    </w:p>
    <w:sectPr w:rsidR="00D574B6">
      <w:pgSz w:w="12240" w:h="15840"/>
      <w:pgMar w:top="720" w:right="108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C61" w:rsidRDefault="003D0C61" w:rsidP="009F0274">
      <w:r>
        <w:separator/>
      </w:r>
    </w:p>
  </w:endnote>
  <w:endnote w:type="continuationSeparator" w:id="0">
    <w:p w:rsidR="003D0C61" w:rsidRDefault="003D0C61" w:rsidP="009F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C61" w:rsidRDefault="003D0C61" w:rsidP="009F0274">
      <w:r>
        <w:separator/>
      </w:r>
    </w:p>
  </w:footnote>
  <w:footnote w:type="continuationSeparator" w:id="0">
    <w:p w:rsidR="003D0C61" w:rsidRDefault="003D0C61" w:rsidP="009F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B6"/>
    <w:rsid w:val="003D0C61"/>
    <w:rsid w:val="00480E8A"/>
    <w:rsid w:val="005C0ED7"/>
    <w:rsid w:val="00614B71"/>
    <w:rsid w:val="007E0F1B"/>
    <w:rsid w:val="009F0274"/>
    <w:rsid w:val="00D16902"/>
    <w:rsid w:val="00D574B6"/>
    <w:rsid w:val="00FB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464F"/>
  <w15:docId w15:val="{0BE266AA-C52E-41B6-93CA-A9102ACE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2">
    <w:name w:val="heading 2"/>
    <w:basedOn w:val="Normal"/>
    <w:link w:val="Ttulo2Car"/>
    <w:uiPriority w:val="9"/>
    <w:qFormat/>
    <w:rsid w:val="00FB694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69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326"/>
      <w:ind w:left="4834" w:right="491" w:hanging="4713"/>
    </w:pPr>
    <w:rPr>
      <w:rFonts w:ascii="Tahoma" w:eastAsia="Tahoma" w:hAnsi="Tahoma" w:cs="Tahoma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ar">
    <w:name w:val="Título 2 Car"/>
    <w:basedOn w:val="Fuentedeprrafopredeter"/>
    <w:link w:val="Ttulo2"/>
    <w:uiPriority w:val="9"/>
    <w:rsid w:val="00FB69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B69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itation-17">
    <w:name w:val="citation-17"/>
    <w:basedOn w:val="Fuentedeprrafopredeter"/>
    <w:rsid w:val="00FB694F"/>
  </w:style>
  <w:style w:type="character" w:customStyle="1" w:styleId="citation-16">
    <w:name w:val="citation-16"/>
    <w:basedOn w:val="Fuentedeprrafopredeter"/>
    <w:rsid w:val="00FB694F"/>
  </w:style>
  <w:style w:type="character" w:customStyle="1" w:styleId="Ttulo3Car">
    <w:name w:val="Título 3 Car"/>
    <w:basedOn w:val="Fuentedeprrafopredeter"/>
    <w:link w:val="Ttulo3"/>
    <w:uiPriority w:val="9"/>
    <w:semiHidden/>
    <w:rsid w:val="00FB69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citation-15">
    <w:name w:val="citation-15"/>
    <w:basedOn w:val="Fuentedeprrafopredeter"/>
    <w:rsid w:val="00FB694F"/>
  </w:style>
  <w:style w:type="character" w:customStyle="1" w:styleId="citation-11">
    <w:name w:val="citation-11"/>
    <w:basedOn w:val="Fuentedeprrafopredeter"/>
    <w:rsid w:val="00FB694F"/>
  </w:style>
  <w:style w:type="character" w:customStyle="1" w:styleId="citation-10">
    <w:name w:val="citation-10"/>
    <w:basedOn w:val="Fuentedeprrafopredeter"/>
    <w:rsid w:val="00FB694F"/>
  </w:style>
  <w:style w:type="character" w:customStyle="1" w:styleId="citation-9">
    <w:name w:val="citation-9"/>
    <w:basedOn w:val="Fuentedeprrafopredeter"/>
    <w:rsid w:val="00FB694F"/>
  </w:style>
  <w:style w:type="paragraph" w:styleId="Encabezado">
    <w:name w:val="header"/>
    <w:basedOn w:val="Normal"/>
    <w:link w:val="EncabezadoCar"/>
    <w:uiPriority w:val="99"/>
    <w:unhideWhenUsed/>
    <w:rsid w:val="009F02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0274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F02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27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3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A92B4-4F38-44C3-9F93-F9DEA23B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Usuario</cp:lastModifiedBy>
  <cp:revision>3</cp:revision>
  <dcterms:created xsi:type="dcterms:W3CDTF">2026-06-18T14:09:00Z</dcterms:created>
  <dcterms:modified xsi:type="dcterms:W3CDTF">2026-06-18T14:52:00Z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